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948C" w14:textId="77777777" w:rsidR="00BB59DD" w:rsidRPr="00D717ED" w:rsidRDefault="00BB59DD" w:rsidP="00BB59DD">
      <w:pPr>
        <w:jc w:val="center"/>
        <w:rPr>
          <w:sz w:val="52"/>
          <w:szCs w:val="52"/>
        </w:rPr>
      </w:pPr>
      <w:r w:rsidRPr="00D717ED">
        <w:rPr>
          <w:sz w:val="52"/>
          <w:szCs w:val="52"/>
        </w:rPr>
        <w:t>SMAC CES Committee Agenda</w:t>
      </w:r>
    </w:p>
    <w:p w14:paraId="4119A956" w14:textId="786C174E" w:rsidR="00BB59DD" w:rsidRPr="00D717ED" w:rsidRDefault="007E02C5" w:rsidP="007E02C5">
      <w:pPr>
        <w:jc w:val="center"/>
      </w:pPr>
      <w:r>
        <w:t>March 4</w:t>
      </w:r>
      <w:r w:rsidRPr="007E02C5">
        <w:rPr>
          <w:vertAlign w:val="superscript"/>
        </w:rPr>
        <w:t>th</w:t>
      </w:r>
      <w:r w:rsidR="16E744A1">
        <w:t>, 202</w:t>
      </w:r>
      <w:r w:rsidR="0096396D">
        <w:t>1</w:t>
      </w:r>
    </w:p>
    <w:p w14:paraId="55A77FAF" w14:textId="090BC028" w:rsidR="00BB59DD" w:rsidRDefault="4DD97BFF" w:rsidP="00BB59DD">
      <w:pPr>
        <w:jc w:val="center"/>
      </w:pPr>
      <w:r>
        <w:t>9:00-10:30</w:t>
      </w:r>
    </w:p>
    <w:p w14:paraId="62792D9C" w14:textId="420B2F2C" w:rsidR="0F8BB9F3" w:rsidRDefault="00731346" w:rsidP="0F8BB9F3">
      <w:pPr>
        <w:jc w:val="center"/>
      </w:pPr>
      <w:hyperlink r:id="rId5">
        <w:r w:rsidR="0F8BB9F3" w:rsidRPr="0F8BB9F3">
          <w:rPr>
            <w:rStyle w:val="Hyperlink"/>
            <w:rFonts w:ascii="Roboto" w:eastAsia="Roboto" w:hAnsi="Roboto" w:cs="Roboto"/>
            <w:color w:val="1A73E8"/>
            <w:sz w:val="21"/>
            <w:szCs w:val="21"/>
          </w:rPr>
          <w:t>https://us02web.zoom.us/j/89587097398</w:t>
        </w:r>
      </w:hyperlink>
    </w:p>
    <w:p w14:paraId="1324FC15" w14:textId="412BDC7C" w:rsidR="0F8BB9F3" w:rsidRDefault="110E0AE5" w:rsidP="0F8BB9F3">
      <w:pPr>
        <w:jc w:val="center"/>
      </w:pPr>
      <w:r w:rsidRPr="110E0AE5">
        <w:rPr>
          <w:rFonts w:ascii="Roboto" w:eastAsia="Roboto" w:hAnsi="Roboto" w:cs="Roboto"/>
          <w:color w:val="3C4043"/>
          <w:sz w:val="21"/>
          <w:szCs w:val="21"/>
        </w:rPr>
        <w:t>+1 312 626 6799, Meeting ID: 895 8709 7398</w:t>
      </w:r>
    </w:p>
    <w:p w14:paraId="672A6659" w14:textId="77777777" w:rsidR="00661EA7" w:rsidRDefault="00661EA7"/>
    <w:p w14:paraId="525D9A89" w14:textId="70786254" w:rsidR="005C3CC4" w:rsidRDefault="00BB59DD" w:rsidP="005C3CC4">
      <w:pPr>
        <w:pStyle w:val="ListParagraph"/>
        <w:numPr>
          <w:ilvl w:val="0"/>
          <w:numId w:val="2"/>
        </w:numPr>
      </w:pPr>
      <w:r>
        <w:t>Introductions</w:t>
      </w:r>
      <w:r w:rsidR="001B152E">
        <w:t xml:space="preserve"> – (via chat</w:t>
      </w:r>
      <w:r w:rsidR="003B1D48">
        <w:t>)</w:t>
      </w:r>
      <w:r w:rsidR="001B152E">
        <w:t xml:space="preserve"> </w:t>
      </w:r>
      <w:r w:rsidR="00CD5E58">
        <w:tab/>
      </w:r>
      <w:r w:rsidR="00CD5E58">
        <w:tab/>
      </w:r>
      <w:r w:rsidR="00CD5E58">
        <w:tab/>
      </w:r>
      <w:r w:rsidR="00CD5E58">
        <w:tab/>
      </w:r>
      <w:r w:rsidR="00CD5E58">
        <w:tab/>
      </w:r>
      <w:r w:rsidR="00CD5E58">
        <w:tab/>
      </w:r>
      <w:r w:rsidR="00CD5E58">
        <w:tab/>
      </w:r>
      <w:r>
        <w:t>5 minutes</w:t>
      </w:r>
    </w:p>
    <w:p w14:paraId="55613091" w14:textId="358DAC39" w:rsidR="00AE5A40" w:rsidRDefault="00AE5A40" w:rsidP="00AE5A40">
      <w:pPr>
        <w:pStyle w:val="ListParagraph"/>
        <w:numPr>
          <w:ilvl w:val="1"/>
          <w:numId w:val="2"/>
        </w:numPr>
      </w:pPr>
      <w:r>
        <w:t>See last page for attendance list</w:t>
      </w:r>
    </w:p>
    <w:p w14:paraId="58A58AEE" w14:textId="77777777" w:rsidR="00BF3E8B" w:rsidRDefault="00BF3E8B" w:rsidP="00BF3E8B">
      <w:pPr>
        <w:pStyle w:val="ListParagraph"/>
      </w:pPr>
    </w:p>
    <w:p w14:paraId="080A12E6" w14:textId="2FBAEEAC" w:rsidR="00B471A1" w:rsidRDefault="00B471A1" w:rsidP="00BF3E8B">
      <w:pPr>
        <w:pStyle w:val="ListParagraph"/>
        <w:numPr>
          <w:ilvl w:val="0"/>
          <w:numId w:val="2"/>
        </w:numPr>
      </w:pPr>
      <w:r>
        <w:t>Updates</w:t>
      </w:r>
      <w:r w:rsidR="00F254A8">
        <w:tab/>
      </w:r>
      <w:r w:rsidR="00F254A8">
        <w:tab/>
      </w:r>
      <w:r w:rsidR="00F254A8">
        <w:tab/>
      </w:r>
      <w:r w:rsidR="00F254A8">
        <w:tab/>
      </w:r>
      <w:r w:rsidR="00F254A8">
        <w:tab/>
      </w:r>
      <w:r w:rsidR="00F254A8">
        <w:tab/>
      </w:r>
      <w:r w:rsidR="00F254A8">
        <w:tab/>
      </w:r>
      <w:r w:rsidR="00F254A8">
        <w:tab/>
      </w:r>
      <w:r w:rsidR="00F254A8">
        <w:tab/>
        <w:t>20 minutes</w:t>
      </w:r>
    </w:p>
    <w:p w14:paraId="0583C691" w14:textId="77777777" w:rsidR="00B471A1" w:rsidRDefault="00B471A1" w:rsidP="00B471A1">
      <w:pPr>
        <w:pStyle w:val="ListParagraph"/>
      </w:pPr>
    </w:p>
    <w:p w14:paraId="1E595FD9" w14:textId="78494EB4" w:rsidR="009A0B74" w:rsidRDefault="008D0981" w:rsidP="009A0B74">
      <w:pPr>
        <w:pStyle w:val="ListParagraph"/>
        <w:numPr>
          <w:ilvl w:val="1"/>
          <w:numId w:val="2"/>
        </w:numPr>
      </w:pPr>
      <w:r>
        <w:t xml:space="preserve">New Secretary </w:t>
      </w:r>
    </w:p>
    <w:p w14:paraId="18CBD249" w14:textId="5DA08FC0" w:rsidR="005C3CC4" w:rsidRDefault="009A0B74" w:rsidP="005C3CC4">
      <w:pPr>
        <w:pStyle w:val="ListParagraph"/>
        <w:numPr>
          <w:ilvl w:val="2"/>
          <w:numId w:val="2"/>
        </w:numPr>
      </w:pPr>
      <w:r>
        <w:t xml:space="preserve">Information: </w:t>
      </w:r>
      <w:r w:rsidR="005C3CC4">
        <w:t>Diane Pottratz YMCA is stepping into the role as secretary</w:t>
      </w:r>
    </w:p>
    <w:p w14:paraId="0319B86C" w14:textId="5D80A191" w:rsidR="005C3CC4" w:rsidRDefault="009A0B74" w:rsidP="005C3CC4">
      <w:pPr>
        <w:pStyle w:val="ListParagraph"/>
        <w:numPr>
          <w:ilvl w:val="2"/>
          <w:numId w:val="2"/>
        </w:numPr>
      </w:pPr>
      <w:r>
        <w:t xml:space="preserve">Conversation: </w:t>
      </w:r>
      <w:r w:rsidR="005C3CC4">
        <w:t>This is a safe space.  If you want to take a leadership role please ask, we are here to support you!</w:t>
      </w:r>
    </w:p>
    <w:p w14:paraId="2AC30D3F" w14:textId="2AD147EA" w:rsidR="009A0B74" w:rsidRDefault="00D87601" w:rsidP="005C3CC4">
      <w:pPr>
        <w:pStyle w:val="ListParagraph"/>
        <w:numPr>
          <w:ilvl w:val="2"/>
          <w:numId w:val="2"/>
        </w:numPr>
      </w:pPr>
      <w:r>
        <w:t>Action Item</w:t>
      </w:r>
      <w:r w:rsidR="009A0B74">
        <w:t>s: n/a</w:t>
      </w:r>
    </w:p>
    <w:p w14:paraId="06F77814" w14:textId="77777777" w:rsidR="00D87601" w:rsidRDefault="00D87601" w:rsidP="00D87601">
      <w:pPr>
        <w:pStyle w:val="ListParagraph"/>
        <w:ind w:left="2160"/>
      </w:pPr>
    </w:p>
    <w:p w14:paraId="5AEBB3DD" w14:textId="73D25AB7" w:rsidR="00B471A1" w:rsidRDefault="00B471A1" w:rsidP="00B471A1">
      <w:pPr>
        <w:pStyle w:val="ListParagraph"/>
        <w:numPr>
          <w:ilvl w:val="1"/>
          <w:numId w:val="2"/>
        </w:numPr>
      </w:pPr>
      <w:r>
        <w:t>Centralized Access</w:t>
      </w:r>
      <w:r w:rsidR="005C3CC4">
        <w:t xml:space="preserve"> for our Homeless Response System</w:t>
      </w:r>
      <w:r w:rsidR="008D0981">
        <w:t xml:space="preserve"> </w:t>
      </w:r>
    </w:p>
    <w:p w14:paraId="60BC08E6" w14:textId="77777777" w:rsidR="009A0B74" w:rsidRDefault="009A0B74" w:rsidP="005C3CC4">
      <w:pPr>
        <w:pStyle w:val="ListParagraph"/>
        <w:numPr>
          <w:ilvl w:val="2"/>
          <w:numId w:val="2"/>
        </w:numPr>
      </w:pPr>
      <w:r>
        <w:t xml:space="preserve">Information: </w:t>
      </w:r>
    </w:p>
    <w:p w14:paraId="04C8A4CB" w14:textId="2F62D4B2" w:rsidR="005C3CC4" w:rsidRDefault="00D87601" w:rsidP="009A0B74">
      <w:pPr>
        <w:pStyle w:val="ListParagraph"/>
        <w:numPr>
          <w:ilvl w:val="3"/>
          <w:numId w:val="2"/>
        </w:numPr>
      </w:pPr>
      <w:r>
        <w:t>Miche</w:t>
      </w:r>
      <w:r w:rsidR="005C3CC4">
        <w:t>le is part of a work group working on centralizing access along the entire continuum of the CES process</w:t>
      </w:r>
    </w:p>
    <w:p w14:paraId="01E5AFD0" w14:textId="67EF03C8" w:rsidR="005C3CC4" w:rsidRDefault="005C3CC4" w:rsidP="009A0B74">
      <w:pPr>
        <w:pStyle w:val="ListParagraph"/>
        <w:numPr>
          <w:ilvl w:val="3"/>
          <w:numId w:val="2"/>
        </w:numPr>
      </w:pPr>
      <w:r>
        <w:t>Exploring other CA processes and what they do to see what will work best for us.</w:t>
      </w:r>
    </w:p>
    <w:p w14:paraId="5770FFAC" w14:textId="12709824" w:rsidR="005C3CC4" w:rsidRDefault="005C3CC4" w:rsidP="009A0B74">
      <w:pPr>
        <w:pStyle w:val="ListParagraph"/>
        <w:numPr>
          <w:ilvl w:val="3"/>
          <w:numId w:val="2"/>
        </w:numPr>
      </w:pPr>
      <w:r>
        <w:t>Wanting to clarify: Centralized Access for Homeless Response System</w:t>
      </w:r>
    </w:p>
    <w:p w14:paraId="04894791" w14:textId="16033706" w:rsidR="00D87601" w:rsidRDefault="00D87601" w:rsidP="00D87601">
      <w:pPr>
        <w:pStyle w:val="ListParagraph"/>
        <w:numPr>
          <w:ilvl w:val="2"/>
          <w:numId w:val="2"/>
        </w:numPr>
      </w:pPr>
      <w:r>
        <w:t>Conversation: n/a</w:t>
      </w:r>
    </w:p>
    <w:p w14:paraId="072623E2" w14:textId="2FEDED69" w:rsidR="00D87601" w:rsidRDefault="00D87601" w:rsidP="00D87601">
      <w:pPr>
        <w:pStyle w:val="ListParagraph"/>
        <w:numPr>
          <w:ilvl w:val="2"/>
          <w:numId w:val="2"/>
        </w:numPr>
      </w:pPr>
      <w:r>
        <w:t>Action Items: Feedback is welcome as the process continues</w:t>
      </w:r>
    </w:p>
    <w:p w14:paraId="79677E98" w14:textId="77777777" w:rsidR="00D87601" w:rsidRDefault="00D87601" w:rsidP="00D87601">
      <w:pPr>
        <w:pStyle w:val="ListParagraph"/>
        <w:ind w:left="2880"/>
      </w:pPr>
    </w:p>
    <w:p w14:paraId="4D1C5F22" w14:textId="77777777" w:rsidR="005C3CC4" w:rsidRDefault="008D0981" w:rsidP="00B471A1">
      <w:pPr>
        <w:pStyle w:val="ListParagraph"/>
        <w:numPr>
          <w:ilvl w:val="1"/>
          <w:numId w:val="2"/>
        </w:numPr>
      </w:pPr>
      <w:r>
        <w:t>Priority Pool numbers update</w:t>
      </w:r>
    </w:p>
    <w:p w14:paraId="6B86FC14" w14:textId="77777777" w:rsidR="00D87601" w:rsidRDefault="00D87601" w:rsidP="005C3CC4">
      <w:pPr>
        <w:pStyle w:val="ListParagraph"/>
        <w:numPr>
          <w:ilvl w:val="2"/>
          <w:numId w:val="2"/>
        </w:numPr>
      </w:pPr>
      <w:r>
        <w:t xml:space="preserve">Information: </w:t>
      </w:r>
    </w:p>
    <w:p w14:paraId="5F2B2ED3" w14:textId="3EFC2E3F" w:rsidR="005C3CC4" w:rsidRDefault="005C3CC4" w:rsidP="00D87601">
      <w:pPr>
        <w:pStyle w:val="ListParagraph"/>
        <w:numPr>
          <w:ilvl w:val="3"/>
          <w:numId w:val="2"/>
        </w:numPr>
      </w:pPr>
      <w:r>
        <w:t>25+ Singles are an increasing percentage of our pool</w:t>
      </w:r>
    </w:p>
    <w:p w14:paraId="7782F844" w14:textId="34817943" w:rsidR="00B471A1" w:rsidRDefault="007704C5" w:rsidP="00D87601">
      <w:pPr>
        <w:pStyle w:val="ListParagraph"/>
        <w:numPr>
          <w:ilvl w:val="3"/>
          <w:numId w:val="2"/>
        </w:numPr>
      </w:pPr>
      <w:r>
        <w:t>Families</w:t>
      </w:r>
      <w:r w:rsidR="005C3CC4">
        <w:t xml:space="preserve"> and Youth are steady or trending down</w:t>
      </w:r>
      <w:r w:rsidR="008D0981">
        <w:t xml:space="preserve"> </w:t>
      </w:r>
    </w:p>
    <w:p w14:paraId="6615CBB1" w14:textId="68E80C9B" w:rsidR="00D87601" w:rsidRDefault="00D87601" w:rsidP="00D87601">
      <w:pPr>
        <w:pStyle w:val="ListParagraph"/>
        <w:numPr>
          <w:ilvl w:val="2"/>
          <w:numId w:val="2"/>
        </w:numPr>
      </w:pPr>
      <w:r>
        <w:t>Conversation: See discussion later in the meeting</w:t>
      </w:r>
    </w:p>
    <w:p w14:paraId="29389743" w14:textId="6B3FFFFD" w:rsidR="00D87601" w:rsidRDefault="00D87601" w:rsidP="00D87601">
      <w:pPr>
        <w:pStyle w:val="ListParagraph"/>
        <w:numPr>
          <w:ilvl w:val="2"/>
          <w:numId w:val="2"/>
        </w:numPr>
      </w:pPr>
      <w:r>
        <w:t>Action Items: See discussion later in meeting</w:t>
      </w:r>
    </w:p>
    <w:p w14:paraId="114C7C8E" w14:textId="77777777" w:rsidR="00D87601" w:rsidRDefault="00D87601" w:rsidP="00D87601">
      <w:pPr>
        <w:pStyle w:val="ListParagraph"/>
        <w:ind w:left="2160"/>
      </w:pPr>
    </w:p>
    <w:p w14:paraId="586AAF9F" w14:textId="3D4F5F1C" w:rsidR="00B471A1" w:rsidRDefault="00B471A1" w:rsidP="00B471A1">
      <w:pPr>
        <w:pStyle w:val="ListParagraph"/>
        <w:numPr>
          <w:ilvl w:val="1"/>
          <w:numId w:val="2"/>
        </w:numPr>
      </w:pPr>
      <w:r>
        <w:t>Housing Stabilization Services</w:t>
      </w:r>
      <w:r w:rsidR="008D0981">
        <w:t xml:space="preserve"> </w:t>
      </w:r>
    </w:p>
    <w:p w14:paraId="406365BC" w14:textId="77777777" w:rsidR="00D87601" w:rsidRDefault="00D87601" w:rsidP="005C3CC4">
      <w:pPr>
        <w:pStyle w:val="ListParagraph"/>
        <w:numPr>
          <w:ilvl w:val="2"/>
          <w:numId w:val="2"/>
        </w:numPr>
      </w:pPr>
      <w:r>
        <w:t>Information:</w:t>
      </w:r>
    </w:p>
    <w:p w14:paraId="29008426" w14:textId="5DFFFB95" w:rsidR="005C3CC4" w:rsidRDefault="005C3CC4" w:rsidP="00D87601">
      <w:pPr>
        <w:pStyle w:val="ListParagraph"/>
        <w:numPr>
          <w:ilvl w:val="3"/>
          <w:numId w:val="2"/>
        </w:numPr>
      </w:pPr>
      <w:r>
        <w:t>Asking assessors to use Rapid Resolution Guide to help determine if a household qualifies for HSS and have that conversation if they are.</w:t>
      </w:r>
    </w:p>
    <w:p w14:paraId="77A0A0B4" w14:textId="35EA266A" w:rsidR="005C3CC4" w:rsidRDefault="005C3CC4" w:rsidP="00D87601">
      <w:pPr>
        <w:pStyle w:val="ListParagraph"/>
        <w:numPr>
          <w:ilvl w:val="3"/>
          <w:numId w:val="2"/>
        </w:numPr>
      </w:pPr>
      <w:r>
        <w:t>Training on website for assessors to understand HSS and how to talk about it with people</w:t>
      </w:r>
    </w:p>
    <w:p w14:paraId="5AB208CD" w14:textId="10564CF3" w:rsidR="00D87601" w:rsidRDefault="00D87601" w:rsidP="005C3CC4">
      <w:pPr>
        <w:pStyle w:val="ListParagraph"/>
        <w:numPr>
          <w:ilvl w:val="2"/>
          <w:numId w:val="2"/>
        </w:numPr>
      </w:pPr>
      <w:r>
        <w:lastRenderedPageBreak/>
        <w:t>Conversation:</w:t>
      </w:r>
    </w:p>
    <w:p w14:paraId="72D08F5D" w14:textId="4042B8A3" w:rsidR="005C3CC4" w:rsidRDefault="005C3CC4" w:rsidP="00D87601">
      <w:pPr>
        <w:pStyle w:val="ListParagraph"/>
        <w:numPr>
          <w:ilvl w:val="3"/>
          <w:numId w:val="2"/>
        </w:numPr>
      </w:pPr>
      <w:r>
        <w:t>Bill from Ally: Have experienced quite a few glitches/difficulties and is respectfully posing that the consultation is straightforward and uncomplicated process however the HSS piece is what is challenging and difficult for especially small teams.  The case management piece changes the dynamic because it is time consuming. Does it adhere to client-centered care?  I see the value as it helps the priority list but does have concerns.</w:t>
      </w:r>
    </w:p>
    <w:p w14:paraId="161DE498" w14:textId="59D2B5DB" w:rsidR="005C3CC4" w:rsidRDefault="005C3CC4" w:rsidP="00FF1DB7">
      <w:pPr>
        <w:pStyle w:val="ListParagraph"/>
        <w:numPr>
          <w:ilvl w:val="3"/>
          <w:numId w:val="2"/>
        </w:numPr>
      </w:pPr>
      <w:r>
        <w:t>Liz: Concerns are shared and that is partly why we haven’t upended the whole system to fit with the HSS.  We are continuing to piece it together to where it makes sense and play it by ear.</w:t>
      </w:r>
      <w:r w:rsidR="00FF1DB7">
        <w:t xml:space="preserve">  Views it as a parallel process to what we are doing.</w:t>
      </w:r>
    </w:p>
    <w:p w14:paraId="2D132092" w14:textId="7943FC2B" w:rsidR="00D87601" w:rsidRDefault="00D87601" w:rsidP="00D87601">
      <w:pPr>
        <w:pStyle w:val="ListParagraph"/>
        <w:numPr>
          <w:ilvl w:val="2"/>
          <w:numId w:val="2"/>
        </w:numPr>
      </w:pPr>
      <w:r>
        <w:t>Action Items: Conversation will continue as SMAC continues to piece together the best system for SMAC</w:t>
      </w:r>
    </w:p>
    <w:p w14:paraId="402DF2F6" w14:textId="77777777" w:rsidR="00D87601" w:rsidRDefault="00D87601" w:rsidP="00D87601">
      <w:pPr>
        <w:pStyle w:val="ListParagraph"/>
        <w:ind w:left="2160"/>
      </w:pPr>
    </w:p>
    <w:p w14:paraId="585F348A" w14:textId="62444BE1" w:rsidR="00FF1DB7" w:rsidRDefault="00B471A1" w:rsidP="00B471A1">
      <w:pPr>
        <w:pStyle w:val="ListParagraph"/>
        <w:numPr>
          <w:ilvl w:val="1"/>
          <w:numId w:val="2"/>
        </w:numPr>
      </w:pPr>
      <w:r>
        <w:t>Rapid Resolution in HMIS</w:t>
      </w:r>
      <w:r w:rsidR="00BF3E8B">
        <w:tab/>
      </w:r>
    </w:p>
    <w:p w14:paraId="05135112" w14:textId="77777777" w:rsidR="00D87601" w:rsidRDefault="00D87601" w:rsidP="00FF1DB7">
      <w:pPr>
        <w:pStyle w:val="ListParagraph"/>
        <w:numPr>
          <w:ilvl w:val="2"/>
          <w:numId w:val="2"/>
        </w:numPr>
      </w:pPr>
      <w:r>
        <w:t xml:space="preserve">Conversation: </w:t>
      </w:r>
    </w:p>
    <w:p w14:paraId="717925D0" w14:textId="4725CE7E" w:rsidR="00FF1DB7" w:rsidRDefault="00FF1DB7" w:rsidP="00D87601">
      <w:pPr>
        <w:pStyle w:val="ListParagraph"/>
        <w:numPr>
          <w:ilvl w:val="3"/>
          <w:numId w:val="2"/>
        </w:numPr>
      </w:pPr>
      <w:r>
        <w:t>Question: Is there going to be a video with examples of talking to a client?</w:t>
      </w:r>
      <w:r w:rsidR="00D87601">
        <w:t xml:space="preserve">  </w:t>
      </w:r>
      <w:r>
        <w:t>Instructions were confusing-instructions stop but Step 1 continues</w:t>
      </w:r>
      <w:r w:rsidR="00D87601">
        <w:t>.</w:t>
      </w:r>
    </w:p>
    <w:p w14:paraId="15A55252" w14:textId="77777777" w:rsidR="00D87601" w:rsidRDefault="00D87601" w:rsidP="007704C5">
      <w:pPr>
        <w:pStyle w:val="ListParagraph"/>
        <w:numPr>
          <w:ilvl w:val="2"/>
          <w:numId w:val="2"/>
        </w:numPr>
      </w:pPr>
      <w:r>
        <w:t xml:space="preserve">Action Items: </w:t>
      </w:r>
    </w:p>
    <w:p w14:paraId="12F9A19F" w14:textId="18041A79" w:rsidR="0067085E" w:rsidRDefault="007704C5" w:rsidP="00D87601">
      <w:pPr>
        <w:pStyle w:val="ListParagraph"/>
        <w:numPr>
          <w:ilvl w:val="3"/>
          <w:numId w:val="2"/>
        </w:numPr>
      </w:pPr>
      <w:r>
        <w:t>Liz will work on some updates</w:t>
      </w:r>
      <w:r w:rsidR="00D87601">
        <w:t xml:space="preserve"> to the training video or instructions that go past where the HMIS instructions stopped.</w:t>
      </w:r>
      <w:r w:rsidR="00BF3E8B">
        <w:tab/>
      </w:r>
      <w:r w:rsidR="00BF3E8B">
        <w:tab/>
      </w:r>
      <w:r w:rsidR="00BF3E8B">
        <w:tab/>
      </w:r>
    </w:p>
    <w:p w14:paraId="48299B2E" w14:textId="0B434508" w:rsidR="00CD5E58" w:rsidRDefault="0067085E" w:rsidP="00D87601">
      <w:pPr>
        <w:pStyle w:val="ListParagraph"/>
        <w:numPr>
          <w:ilvl w:val="0"/>
          <w:numId w:val="2"/>
        </w:numPr>
      </w:pPr>
      <w:r>
        <w:t>Provider meeting overview</w:t>
      </w:r>
    </w:p>
    <w:p w14:paraId="2EBBEA6C" w14:textId="7336AB37" w:rsidR="00D87601" w:rsidRDefault="00D87601" w:rsidP="00D87601">
      <w:pPr>
        <w:pStyle w:val="ListParagraph"/>
        <w:numPr>
          <w:ilvl w:val="2"/>
          <w:numId w:val="2"/>
        </w:numPr>
      </w:pPr>
      <w:r>
        <w:t xml:space="preserve">Information: </w:t>
      </w:r>
    </w:p>
    <w:p w14:paraId="0E1C462B" w14:textId="7D3AF1FA" w:rsidR="00FF1DB7" w:rsidRDefault="007704C5" w:rsidP="00D87601">
      <w:pPr>
        <w:pStyle w:val="ListParagraph"/>
        <w:numPr>
          <w:ilvl w:val="3"/>
          <w:numId w:val="2"/>
        </w:numPr>
      </w:pPr>
      <w:r>
        <w:t xml:space="preserve">The Good: </w:t>
      </w:r>
      <w:r w:rsidR="00FF1DB7">
        <w:t>Case Consult is great</w:t>
      </w:r>
      <w:r>
        <w:t xml:space="preserve">; </w:t>
      </w:r>
      <w:r w:rsidR="00FF1DB7">
        <w:t>Referrals are going better</w:t>
      </w:r>
      <w:r>
        <w:t xml:space="preserve">; </w:t>
      </w:r>
      <w:r w:rsidR="00FF1DB7">
        <w:t>Love not doing VISPDAT</w:t>
      </w:r>
      <w:r>
        <w:t xml:space="preserve">; </w:t>
      </w:r>
      <w:r w:rsidR="00FF1DB7">
        <w:t>New HMIS Workflow makes sense</w:t>
      </w:r>
    </w:p>
    <w:p w14:paraId="3A59CE6D" w14:textId="6B0A193F" w:rsidR="007704C5" w:rsidRDefault="00FF1DB7" w:rsidP="00D87601">
      <w:pPr>
        <w:pStyle w:val="ListParagraph"/>
        <w:numPr>
          <w:ilvl w:val="3"/>
          <w:numId w:val="2"/>
        </w:numPr>
      </w:pPr>
      <w:r>
        <w:t xml:space="preserve">Not so good: Finding housing is really hard; Rapid </w:t>
      </w:r>
      <w:r w:rsidR="00D87601">
        <w:t>Resolution is a tough conversation-</w:t>
      </w:r>
      <w:r>
        <w:t>Assessment follow-up is hard and time-consuming</w:t>
      </w:r>
      <w:r w:rsidR="007704C5">
        <w:t>-people are thinking that you are calling for housing.</w:t>
      </w:r>
    </w:p>
    <w:p w14:paraId="7CF48ACE" w14:textId="4E8B637E" w:rsidR="00D87601" w:rsidRDefault="00D87601" w:rsidP="007704C5">
      <w:pPr>
        <w:pStyle w:val="ListParagraph"/>
        <w:numPr>
          <w:ilvl w:val="2"/>
          <w:numId w:val="2"/>
        </w:numPr>
      </w:pPr>
      <w:r>
        <w:t>Conversation:</w:t>
      </w:r>
    </w:p>
    <w:p w14:paraId="294C016C" w14:textId="135347C2" w:rsidR="007704C5" w:rsidRDefault="007704C5" w:rsidP="00D87601">
      <w:pPr>
        <w:pStyle w:val="ListParagraph"/>
        <w:numPr>
          <w:ilvl w:val="3"/>
          <w:numId w:val="2"/>
        </w:numPr>
      </w:pPr>
      <w:r>
        <w:t>Recommendation to tell them during the initial that you’ll be calling in 90 days to update the assessment and that you won’t be calling with housing-it will be someone else.</w:t>
      </w:r>
    </w:p>
    <w:p w14:paraId="17B7FD78" w14:textId="0B66AD72" w:rsidR="007704C5" w:rsidRDefault="007704C5" w:rsidP="00D87601">
      <w:pPr>
        <w:pStyle w:val="ListParagraph"/>
        <w:numPr>
          <w:ilvl w:val="3"/>
          <w:numId w:val="2"/>
        </w:numPr>
      </w:pPr>
      <w:r>
        <w:t>Recommendation to ask them to keep assessor updated during those 90 days or the assessor will be calling for up-dates.</w:t>
      </w:r>
    </w:p>
    <w:p w14:paraId="7D18B5F8" w14:textId="43C2E116" w:rsidR="00D87601" w:rsidRDefault="00D87601" w:rsidP="00D87601">
      <w:pPr>
        <w:pStyle w:val="ListParagraph"/>
        <w:numPr>
          <w:ilvl w:val="2"/>
          <w:numId w:val="2"/>
        </w:numPr>
      </w:pPr>
      <w:r>
        <w:t>Action Items:</w:t>
      </w:r>
    </w:p>
    <w:p w14:paraId="2641E801" w14:textId="406371EE" w:rsidR="00D87601" w:rsidRDefault="00D87601" w:rsidP="00D87601">
      <w:pPr>
        <w:pStyle w:val="ListParagraph"/>
        <w:numPr>
          <w:ilvl w:val="3"/>
          <w:numId w:val="2"/>
        </w:numPr>
      </w:pPr>
      <w:r>
        <w:t>At a meeting later this month conversations with assessors will occur regarding the difficulty of Rapid Resolution</w:t>
      </w:r>
    </w:p>
    <w:p w14:paraId="73409032" w14:textId="0B245037" w:rsidR="00D87601" w:rsidRDefault="00D87601" w:rsidP="00D87601">
      <w:pPr>
        <w:pStyle w:val="ListParagraph"/>
        <w:numPr>
          <w:ilvl w:val="3"/>
          <w:numId w:val="2"/>
        </w:numPr>
      </w:pPr>
      <w:r>
        <w:t>Possibly training for assessors who are having this conversation</w:t>
      </w:r>
      <w:r w:rsidR="00AE5A40">
        <w:t xml:space="preserve"> with clients</w:t>
      </w:r>
    </w:p>
    <w:p w14:paraId="0B260941" w14:textId="77777777" w:rsidR="00AE5A40" w:rsidRDefault="00AE5A40" w:rsidP="00AE5A40">
      <w:pPr>
        <w:pStyle w:val="ListParagraph"/>
        <w:ind w:left="2880"/>
      </w:pPr>
    </w:p>
    <w:p w14:paraId="7D11016E" w14:textId="77777777" w:rsidR="00B471A1" w:rsidRDefault="00B471A1" w:rsidP="00B471A1">
      <w:pPr>
        <w:pStyle w:val="ListParagraph"/>
      </w:pPr>
    </w:p>
    <w:p w14:paraId="01EB4218" w14:textId="5815366A" w:rsidR="00CD5E58" w:rsidRDefault="003A2B53" w:rsidP="00326433">
      <w:pPr>
        <w:pStyle w:val="ListParagraph"/>
        <w:numPr>
          <w:ilvl w:val="0"/>
          <w:numId w:val="2"/>
        </w:numPr>
      </w:pPr>
      <w:r>
        <w:t>Priority Pool</w:t>
      </w:r>
      <w:r w:rsidR="007E02C5">
        <w:t xml:space="preserve"> discussion</w:t>
      </w:r>
      <w:r w:rsidR="00502C11">
        <w:tab/>
      </w:r>
      <w:r>
        <w:tab/>
      </w:r>
      <w:r w:rsidR="00CD5E58">
        <w:tab/>
      </w:r>
      <w:r w:rsidR="00CD5E58">
        <w:tab/>
      </w:r>
      <w:r w:rsidR="00CD5E58">
        <w:tab/>
      </w:r>
      <w:r w:rsidR="00502C11">
        <w:tab/>
      </w:r>
      <w:r w:rsidR="00CD5E58">
        <w:tab/>
      </w:r>
      <w:r w:rsidR="00CD5E58">
        <w:tab/>
      </w:r>
      <w:r w:rsidR="00FF706A">
        <w:t>50</w:t>
      </w:r>
      <w:r w:rsidR="00CD5E58">
        <w:t xml:space="preserve"> minutes</w:t>
      </w:r>
    </w:p>
    <w:p w14:paraId="565A799D" w14:textId="77777777" w:rsidR="007E02C5" w:rsidRDefault="007E02C5" w:rsidP="007E02C5">
      <w:pPr>
        <w:pStyle w:val="ListParagraph"/>
      </w:pPr>
    </w:p>
    <w:p w14:paraId="25615C65" w14:textId="77777777" w:rsidR="00AE5A40" w:rsidRDefault="00AE5A40" w:rsidP="00AE5A40">
      <w:pPr>
        <w:pStyle w:val="ListParagraph"/>
        <w:numPr>
          <w:ilvl w:val="2"/>
          <w:numId w:val="2"/>
        </w:numPr>
      </w:pPr>
      <w:r>
        <w:t xml:space="preserve">Information: </w:t>
      </w:r>
    </w:p>
    <w:p w14:paraId="116327CB" w14:textId="61917C7B" w:rsidR="007E02C5" w:rsidRDefault="00F254A8" w:rsidP="00AE5A40">
      <w:pPr>
        <w:pStyle w:val="ListParagraph"/>
        <w:numPr>
          <w:ilvl w:val="3"/>
          <w:numId w:val="2"/>
        </w:numPr>
      </w:pPr>
      <w:r>
        <w:t>25+ Singles make up an increasing percentage of our Pool because they aren’t moving off. Families and youth are steady or trending down.</w:t>
      </w:r>
    </w:p>
    <w:p w14:paraId="451FD484" w14:textId="419F6ADB" w:rsidR="00596435" w:rsidRDefault="00AE5A40" w:rsidP="00596435">
      <w:pPr>
        <w:pStyle w:val="ListParagraph"/>
        <w:numPr>
          <w:ilvl w:val="2"/>
          <w:numId w:val="2"/>
        </w:numPr>
      </w:pPr>
      <w:r>
        <w:t>Conversation:</w:t>
      </w:r>
      <w:r>
        <w:tab/>
      </w:r>
    </w:p>
    <w:p w14:paraId="2025E636" w14:textId="7128B586" w:rsidR="00596435" w:rsidRDefault="007704C5" w:rsidP="00596435">
      <w:pPr>
        <w:pStyle w:val="ListParagraph"/>
        <w:numPr>
          <w:ilvl w:val="3"/>
          <w:numId w:val="2"/>
        </w:numPr>
      </w:pPr>
      <w:r>
        <w:t>Sue: We’re not assessing as many families (lack of shelter) compared to singles.  Families are forced to double-up</w:t>
      </w:r>
    </w:p>
    <w:p w14:paraId="41C8D342" w14:textId="45282E58" w:rsidR="00596435" w:rsidRDefault="00596435" w:rsidP="00596435">
      <w:pPr>
        <w:pStyle w:val="ListParagraph"/>
        <w:numPr>
          <w:ilvl w:val="3"/>
          <w:numId w:val="2"/>
        </w:numPr>
      </w:pPr>
      <w:r>
        <w:t>Michele: For future meetings let’s list our current resources to see what we have and how creative do we need to be. What resources do we currently have?</w:t>
      </w:r>
    </w:p>
    <w:p w14:paraId="6400B5BC" w14:textId="2681687F" w:rsidR="00596435" w:rsidRDefault="00596435" w:rsidP="00596435">
      <w:pPr>
        <w:pStyle w:val="ListParagraph"/>
        <w:numPr>
          <w:ilvl w:val="3"/>
          <w:numId w:val="2"/>
        </w:numPr>
      </w:pPr>
      <w:r>
        <w:t xml:space="preserve">Jennifer Moore RRH: </w:t>
      </w:r>
      <w:proofErr w:type="spellStart"/>
      <w:r>
        <w:t>Covid</w:t>
      </w:r>
      <w:proofErr w:type="spellEnd"/>
      <w:r>
        <w:t xml:space="preserve"> is keeping people in programs longer</w:t>
      </w:r>
    </w:p>
    <w:p w14:paraId="06A818D8" w14:textId="50CA590F" w:rsidR="00596435" w:rsidRDefault="00596435" w:rsidP="00596435">
      <w:pPr>
        <w:pStyle w:val="ListParagraph"/>
        <w:numPr>
          <w:ilvl w:val="3"/>
          <w:numId w:val="2"/>
        </w:numPr>
      </w:pPr>
      <w:r>
        <w:t>Matt Lewis: Metro HRA can give more move-up vouchers for SMAC?</w:t>
      </w:r>
    </w:p>
    <w:p w14:paraId="0DFAD38E" w14:textId="2D82BE40" w:rsidR="00AE5A40" w:rsidRPr="00AE5A40" w:rsidRDefault="00596435" w:rsidP="00AE5A40">
      <w:pPr>
        <w:pStyle w:val="ListParagraph"/>
        <w:numPr>
          <w:ilvl w:val="3"/>
          <w:numId w:val="2"/>
        </w:numPr>
      </w:pPr>
      <w:r>
        <w:t xml:space="preserve">Dan: Developers made decisions a year ago for this year so it is on a year delay.  They will be asking for feedback on RFP soon.  There are points for 3+ bedroom units, no points for 1 bedrooms outside of units for people with disabilities.  Everyone needs to provide that feedback or </w:t>
      </w:r>
      <w:r w:rsidRPr="00AE5A40">
        <w:t>there will not be change.</w:t>
      </w:r>
    </w:p>
    <w:p w14:paraId="69504239" w14:textId="690D2F76" w:rsidR="00AE5A40" w:rsidRDefault="00A14015" w:rsidP="00AE5A40">
      <w:proofErr w:type="spellStart"/>
      <w:r w:rsidRPr="00AE5A40">
        <w:t>Menti</w:t>
      </w:r>
      <w:proofErr w:type="spellEnd"/>
      <w:r w:rsidRPr="00AE5A40">
        <w:t xml:space="preserve"> Discussion</w:t>
      </w:r>
    </w:p>
    <w:p w14:paraId="0867DBD7" w14:textId="4BE1894A" w:rsidR="00AE5A40" w:rsidRDefault="00AE5A40" w:rsidP="00AE5A40">
      <w:pPr>
        <w:pStyle w:val="ListParagraph"/>
        <w:numPr>
          <w:ilvl w:val="0"/>
          <w:numId w:val="3"/>
        </w:numPr>
      </w:pPr>
      <w:r>
        <w:t xml:space="preserve">Information: </w:t>
      </w:r>
    </w:p>
    <w:p w14:paraId="5241D5E3" w14:textId="567C23CD" w:rsidR="007E02C5" w:rsidRDefault="007E02C5" w:rsidP="00AE5A40">
      <w:pPr>
        <w:pStyle w:val="ListParagraph"/>
        <w:numPr>
          <w:ilvl w:val="0"/>
          <w:numId w:val="4"/>
        </w:numPr>
      </w:pPr>
      <w:r>
        <w:t xml:space="preserve">CES Committee </w:t>
      </w:r>
      <w:r w:rsidR="003A2B53">
        <w:t xml:space="preserve">to </w:t>
      </w:r>
      <w:r>
        <w:t>send a message to G</w:t>
      </w:r>
      <w:r w:rsidR="00AE5A40">
        <w:t xml:space="preserve">overning </w:t>
      </w:r>
      <w:r>
        <w:t>B</w:t>
      </w:r>
      <w:r w:rsidR="00AE5A40">
        <w:t>oard</w:t>
      </w:r>
      <w:r>
        <w:t xml:space="preserve"> about what we need as a community to solve this issue.</w:t>
      </w:r>
    </w:p>
    <w:p w14:paraId="6D883AAC" w14:textId="040C5DF9" w:rsidR="00AE5A40" w:rsidRDefault="00AE5A40" w:rsidP="00AE5A40">
      <w:pPr>
        <w:pStyle w:val="ListParagraph"/>
        <w:numPr>
          <w:ilvl w:val="0"/>
          <w:numId w:val="3"/>
        </w:numPr>
      </w:pPr>
      <w:r>
        <w:t>Conversation: Are there other community groups GB needs to connect?</w:t>
      </w:r>
    </w:p>
    <w:p w14:paraId="15625CB0" w14:textId="1520CC0F" w:rsidR="00677B8D" w:rsidRDefault="00677B8D" w:rsidP="00AE5A40">
      <w:pPr>
        <w:pStyle w:val="ListParagraph"/>
        <w:numPr>
          <w:ilvl w:val="0"/>
          <w:numId w:val="5"/>
        </w:numPr>
      </w:pPr>
      <w:r>
        <w:t>Can local groups do the initial outreach and bring in GB where it seems appropriate/helpful?</w:t>
      </w:r>
    </w:p>
    <w:p w14:paraId="264106C2" w14:textId="70D6684F" w:rsidR="00AE5A40" w:rsidRDefault="00AE5A40" w:rsidP="00AE5A40">
      <w:pPr>
        <w:pStyle w:val="ListParagraph"/>
        <w:numPr>
          <w:ilvl w:val="0"/>
          <w:numId w:val="5"/>
        </w:numPr>
      </w:pPr>
      <w:r>
        <w:t>Peter recommends looking at the Live, Learn, Earn</w:t>
      </w:r>
    </w:p>
    <w:p w14:paraId="1C48262F" w14:textId="7D7DE842" w:rsidR="00AE5A40" w:rsidRDefault="00AE5A40" w:rsidP="00AE5A40">
      <w:pPr>
        <w:pStyle w:val="ListParagraph"/>
        <w:numPr>
          <w:ilvl w:val="0"/>
          <w:numId w:val="3"/>
        </w:numPr>
      </w:pPr>
      <w:r>
        <w:t>Action Items: Ideas will be brought to GB for discussion/planning</w:t>
      </w:r>
    </w:p>
    <w:p w14:paraId="624426A2" w14:textId="2C419843" w:rsidR="00AE5A40" w:rsidRDefault="00AE5A40" w:rsidP="00AE5A40">
      <w:r>
        <w:t>Circle Back to Priority Pool Discussion:</w:t>
      </w:r>
    </w:p>
    <w:p w14:paraId="690F6F42" w14:textId="77777777" w:rsidR="00AE5A40" w:rsidRDefault="00AE5A40" w:rsidP="00AE5A40">
      <w:pPr>
        <w:pStyle w:val="ListParagraph"/>
        <w:numPr>
          <w:ilvl w:val="0"/>
          <w:numId w:val="6"/>
        </w:numPr>
      </w:pPr>
      <w:r>
        <w:t xml:space="preserve">Information: </w:t>
      </w:r>
    </w:p>
    <w:p w14:paraId="71F0D2FD" w14:textId="6D0D6B71" w:rsidR="00AE5A40" w:rsidRDefault="00AE5A40" w:rsidP="00AE5A40">
      <w:pPr>
        <w:pStyle w:val="ListParagraph"/>
        <w:numPr>
          <w:ilvl w:val="0"/>
          <w:numId w:val="7"/>
        </w:numPr>
      </w:pPr>
      <w:r>
        <w:t>We are going to have to take immediate action to make sure we don’t end up with a disfunctioning priority pool like we used to have-Single Adults Discussion:</w:t>
      </w:r>
    </w:p>
    <w:p w14:paraId="36DFB288" w14:textId="344BB249" w:rsidR="00AE5A40" w:rsidRDefault="00AE5A40" w:rsidP="00AE5A40">
      <w:pPr>
        <w:pStyle w:val="ListParagraph"/>
        <w:numPr>
          <w:ilvl w:val="0"/>
          <w:numId w:val="6"/>
        </w:numPr>
      </w:pPr>
      <w:r>
        <w:t>Conversation:</w:t>
      </w:r>
    </w:p>
    <w:p w14:paraId="71BCADC9" w14:textId="0CFEFCFC" w:rsidR="00A8376A" w:rsidRDefault="00A8376A" w:rsidP="00AE5A40">
      <w:pPr>
        <w:pStyle w:val="ListParagraph"/>
        <w:numPr>
          <w:ilvl w:val="0"/>
          <w:numId w:val="8"/>
        </w:numPr>
      </w:pPr>
      <w:r>
        <w:t>Don’t want to limit entering the pool</w:t>
      </w:r>
    </w:p>
    <w:p w14:paraId="4B720C9D" w14:textId="77777777" w:rsidR="00AE5A40" w:rsidRDefault="00A8376A" w:rsidP="00AE5A40">
      <w:pPr>
        <w:pStyle w:val="ListParagraph"/>
        <w:numPr>
          <w:ilvl w:val="0"/>
          <w:numId w:val="8"/>
        </w:numPr>
      </w:pPr>
      <w:r>
        <w:t>Do we take them off who are inactive?</w:t>
      </w:r>
    </w:p>
    <w:p w14:paraId="08DDDAFF" w14:textId="4E70762A" w:rsidR="00A8376A" w:rsidRDefault="00A8376A" w:rsidP="00AE5A40">
      <w:pPr>
        <w:pStyle w:val="ListParagraph"/>
        <w:numPr>
          <w:ilvl w:val="1"/>
          <w:numId w:val="8"/>
        </w:numPr>
      </w:pPr>
      <w:r>
        <w:t>Same 10 people in case consult are discussed because openings are so few.</w:t>
      </w:r>
    </w:p>
    <w:p w14:paraId="42272328" w14:textId="15F7D5C8" w:rsidR="00A8376A" w:rsidRDefault="00A8376A" w:rsidP="00AE5A40">
      <w:pPr>
        <w:pStyle w:val="ListParagraph"/>
        <w:numPr>
          <w:ilvl w:val="4"/>
          <w:numId w:val="2"/>
        </w:numPr>
      </w:pPr>
      <w:r>
        <w:t>Not currently impacting referrals but it will start to soon as people age into chronic definition</w:t>
      </w:r>
    </w:p>
    <w:p w14:paraId="5FD117B2" w14:textId="22541853" w:rsidR="00731346" w:rsidRDefault="00731346" w:rsidP="00731346">
      <w:pPr>
        <w:pStyle w:val="ListParagraph"/>
        <w:numPr>
          <w:ilvl w:val="2"/>
          <w:numId w:val="2"/>
        </w:numPr>
      </w:pPr>
      <w:r>
        <w:t>Action Items:</w:t>
      </w:r>
    </w:p>
    <w:p w14:paraId="727C8A0C" w14:textId="5A78C20D" w:rsidR="00A8376A" w:rsidRDefault="009A0B74" w:rsidP="00AE5A40">
      <w:pPr>
        <w:pStyle w:val="ListParagraph"/>
        <w:numPr>
          <w:ilvl w:val="0"/>
          <w:numId w:val="8"/>
        </w:numPr>
      </w:pPr>
      <w:proofErr w:type="spellStart"/>
      <w:r>
        <w:t>Menti</w:t>
      </w:r>
      <w:proofErr w:type="spellEnd"/>
      <w:r>
        <w:t xml:space="preserve"> Ideas to be discussed</w:t>
      </w:r>
      <w:r w:rsidR="00A8376A">
        <w:t xml:space="preserve"> later this month</w:t>
      </w:r>
    </w:p>
    <w:p w14:paraId="4D37418E" w14:textId="77777777" w:rsidR="00A8376A" w:rsidRDefault="00A8376A" w:rsidP="009A0B74">
      <w:pPr>
        <w:pStyle w:val="ListParagraph"/>
        <w:ind w:left="1440"/>
      </w:pPr>
    </w:p>
    <w:p w14:paraId="17FA8C76" w14:textId="3E0597F4" w:rsidR="00CD5E58" w:rsidRDefault="00CD5E58" w:rsidP="00CD5E58">
      <w:pPr>
        <w:pStyle w:val="ListParagraph"/>
      </w:pPr>
    </w:p>
    <w:p w14:paraId="77A33584" w14:textId="77777777" w:rsidR="00FF1DB7" w:rsidRPr="00CD5E58" w:rsidRDefault="00FF1DB7" w:rsidP="00CD5E58">
      <w:pPr>
        <w:pStyle w:val="ListParagraph"/>
      </w:pPr>
    </w:p>
    <w:p w14:paraId="634BA472" w14:textId="62A6517E" w:rsidR="00BB59DD" w:rsidRDefault="16E744A1" w:rsidP="00BB59DD">
      <w:pPr>
        <w:pStyle w:val="ListParagraph"/>
        <w:numPr>
          <w:ilvl w:val="0"/>
          <w:numId w:val="2"/>
        </w:numPr>
      </w:pPr>
      <w:r>
        <w:t>Review actions/next meeting                                                                                             5 minutes</w:t>
      </w:r>
    </w:p>
    <w:p w14:paraId="21913C52" w14:textId="215797FD" w:rsidR="009A0B74" w:rsidRDefault="009A0B74" w:rsidP="009A0B74">
      <w:pPr>
        <w:pStyle w:val="ListParagraph"/>
        <w:numPr>
          <w:ilvl w:val="1"/>
          <w:numId w:val="2"/>
        </w:numPr>
      </w:pPr>
      <w:r>
        <w:t xml:space="preserve">Liz has data to include in next meetings discussion </w:t>
      </w:r>
      <w:r w:rsidR="00731346">
        <w:t>about Priority Pool</w:t>
      </w:r>
    </w:p>
    <w:p w14:paraId="386E8619" w14:textId="259164E4" w:rsidR="00731346" w:rsidRDefault="00731346" w:rsidP="00731346">
      <w:pPr>
        <w:pStyle w:val="ListParagraph"/>
        <w:numPr>
          <w:ilvl w:val="2"/>
          <w:numId w:val="2"/>
        </w:numPr>
      </w:pPr>
      <w:r>
        <w:t>Specifically how many people are unreachable on the list</w:t>
      </w:r>
      <w:bookmarkStart w:id="0" w:name="_GoBack"/>
      <w:bookmarkEnd w:id="0"/>
    </w:p>
    <w:p w14:paraId="66D77485" w14:textId="6BE06215" w:rsidR="00677B8D" w:rsidRDefault="00677B8D" w:rsidP="00677B8D"/>
    <w:p w14:paraId="1A1FAF33" w14:textId="4F8A0DA2" w:rsidR="00AE5A40" w:rsidRDefault="00AE5A40" w:rsidP="00677B8D">
      <w:r>
        <w:t>Attendance:</w:t>
      </w:r>
    </w:p>
    <w:p w14:paraId="7024B1B3" w14:textId="1DEB6DCF" w:rsidR="009A0B74" w:rsidRDefault="005C3CC4" w:rsidP="00AE5A40">
      <w:pPr>
        <w:ind w:firstLine="720"/>
      </w:pPr>
      <w:r>
        <w:t xml:space="preserve">Hope Inman, Salvation Army </w:t>
      </w:r>
    </w:p>
    <w:p w14:paraId="33804CFC" w14:textId="4ABDD86D" w:rsidR="005C3CC4" w:rsidRDefault="005C3CC4" w:rsidP="009A0B74">
      <w:pPr>
        <w:ind w:firstLine="720"/>
      </w:pPr>
      <w:r>
        <w:t>Rachel Bauer Dakota County Community Corrections</w:t>
      </w:r>
    </w:p>
    <w:p w14:paraId="5C22D6F2" w14:textId="77777777" w:rsidR="005C3CC4" w:rsidRDefault="005C3CC4" w:rsidP="005C3CC4">
      <w:pPr>
        <w:pStyle w:val="ListParagraph"/>
      </w:pPr>
      <w:r>
        <w:t xml:space="preserve">Suzie </w:t>
      </w:r>
      <w:proofErr w:type="spellStart"/>
      <w:r>
        <w:t>Misel</w:t>
      </w:r>
      <w:proofErr w:type="spellEnd"/>
      <w:r>
        <w:t>- CAP</w:t>
      </w:r>
    </w:p>
    <w:p w14:paraId="01287B76" w14:textId="77777777" w:rsidR="005C3CC4" w:rsidRDefault="005C3CC4" w:rsidP="005C3CC4">
      <w:pPr>
        <w:pStyle w:val="ListParagraph"/>
      </w:pPr>
      <w:r>
        <w:t>Michele Reid, Anoka County</w:t>
      </w:r>
    </w:p>
    <w:p w14:paraId="05F1498C" w14:textId="77777777" w:rsidR="005C3CC4" w:rsidRDefault="005C3CC4" w:rsidP="005C3CC4">
      <w:pPr>
        <w:pStyle w:val="ListParagraph"/>
      </w:pPr>
      <w:r>
        <w:t xml:space="preserve">Mica </w:t>
      </w:r>
      <w:proofErr w:type="spellStart"/>
      <w:r>
        <w:t>Whiteley</w:t>
      </w:r>
      <w:proofErr w:type="spellEnd"/>
      <w:r>
        <w:t xml:space="preserve"> HOPE 4 Youth</w:t>
      </w:r>
    </w:p>
    <w:p w14:paraId="3863644B" w14:textId="77777777" w:rsidR="005C3CC4" w:rsidRDefault="005C3CC4" w:rsidP="005C3CC4">
      <w:pPr>
        <w:pStyle w:val="ListParagraph"/>
      </w:pPr>
      <w:r>
        <w:t xml:space="preserve">Sheena Addis, </w:t>
      </w:r>
      <w:proofErr w:type="gramStart"/>
      <w:r>
        <w:t>The</w:t>
      </w:r>
      <w:proofErr w:type="gramEnd"/>
      <w:r>
        <w:t xml:space="preserve"> Link</w:t>
      </w:r>
    </w:p>
    <w:p w14:paraId="47955E18" w14:textId="77777777" w:rsidR="005C3CC4" w:rsidRDefault="005C3CC4" w:rsidP="005C3CC4">
      <w:pPr>
        <w:pStyle w:val="ListParagraph"/>
      </w:pPr>
      <w:r>
        <w:t xml:space="preserve">Casey </w:t>
      </w:r>
      <w:proofErr w:type="spellStart"/>
      <w:r>
        <w:t>Snaza</w:t>
      </w:r>
      <w:proofErr w:type="spellEnd"/>
      <w:r>
        <w:t>, Hope4Youth</w:t>
      </w:r>
    </w:p>
    <w:p w14:paraId="00BC94B5" w14:textId="77777777" w:rsidR="005C3CC4" w:rsidRDefault="005C3CC4" w:rsidP="005C3CC4">
      <w:pPr>
        <w:pStyle w:val="ListParagraph"/>
      </w:pPr>
      <w:r>
        <w:t xml:space="preserve">Briana </w:t>
      </w:r>
      <w:proofErr w:type="spellStart"/>
      <w:r>
        <w:t>Rutscher</w:t>
      </w:r>
      <w:proofErr w:type="spellEnd"/>
      <w:r>
        <w:t xml:space="preserve"> - Hearth Connection</w:t>
      </w:r>
    </w:p>
    <w:p w14:paraId="1B1C8525" w14:textId="77777777" w:rsidR="005C3CC4" w:rsidRDefault="005C3CC4" w:rsidP="005C3CC4">
      <w:pPr>
        <w:pStyle w:val="ListParagraph"/>
      </w:pPr>
      <w:r>
        <w:t>Matt Lewis, RADIAS Health</w:t>
      </w:r>
    </w:p>
    <w:p w14:paraId="39719258" w14:textId="77777777" w:rsidR="005C3CC4" w:rsidRDefault="005C3CC4" w:rsidP="005C3CC4">
      <w:pPr>
        <w:pStyle w:val="ListParagraph"/>
      </w:pPr>
      <w:r>
        <w:t xml:space="preserve">Kabao lee. </w:t>
      </w:r>
      <w:proofErr w:type="gramStart"/>
      <w:r>
        <w:t>the</w:t>
      </w:r>
      <w:proofErr w:type="gramEnd"/>
      <w:r>
        <w:t xml:space="preserve"> link</w:t>
      </w:r>
    </w:p>
    <w:p w14:paraId="31882266" w14:textId="77777777" w:rsidR="005C3CC4" w:rsidRDefault="005C3CC4" w:rsidP="005C3CC4">
      <w:pPr>
        <w:pStyle w:val="ListParagraph"/>
      </w:pPr>
      <w:r>
        <w:t xml:space="preserve">Bill Church- Ally Street Outreach Dakota </w:t>
      </w:r>
    </w:p>
    <w:p w14:paraId="62FD5F8B" w14:textId="4D635D51" w:rsidR="005C3CC4" w:rsidRDefault="00596435" w:rsidP="005C3CC4">
      <w:pPr>
        <w:pStyle w:val="ListParagraph"/>
      </w:pPr>
      <w:r>
        <w:t>Dan Lauer-Schumacher Scott C</w:t>
      </w:r>
      <w:r w:rsidR="005C3CC4">
        <w:t>o</w:t>
      </w:r>
    </w:p>
    <w:p w14:paraId="241929EB" w14:textId="77777777" w:rsidR="005C3CC4" w:rsidRDefault="005C3CC4" w:rsidP="005C3CC4">
      <w:pPr>
        <w:pStyle w:val="ListParagraph"/>
      </w:pPr>
      <w:r>
        <w:t>Kristen Brown, Matrix Housing Services</w:t>
      </w:r>
    </w:p>
    <w:p w14:paraId="1D120A15" w14:textId="77777777" w:rsidR="005C3CC4" w:rsidRDefault="005C3CC4" w:rsidP="005C3CC4">
      <w:pPr>
        <w:pStyle w:val="ListParagraph"/>
      </w:pPr>
      <w:r>
        <w:t>Jennifer Moore/ Community Action Partnership of Ramsey and Washington Counties</w:t>
      </w:r>
    </w:p>
    <w:p w14:paraId="3BA0D28F" w14:textId="123A62C7" w:rsidR="00E9251D" w:rsidRDefault="005C3CC4" w:rsidP="005C3CC4">
      <w:pPr>
        <w:pStyle w:val="ListParagraph"/>
      </w:pPr>
      <w:r>
        <w:t>Abby Guilford SMAC Coordinator</w:t>
      </w:r>
    </w:p>
    <w:p w14:paraId="64EC3319" w14:textId="2B368EFD" w:rsidR="00FF1DB7" w:rsidRDefault="00FF1DB7" w:rsidP="005C3CC4">
      <w:pPr>
        <w:pStyle w:val="ListParagraph"/>
      </w:pPr>
      <w:r>
        <w:t>Diane Pottratz-YMCA</w:t>
      </w:r>
    </w:p>
    <w:p w14:paraId="67184644" w14:textId="043DA365" w:rsidR="00FF1DB7" w:rsidRDefault="00FF1DB7" w:rsidP="005C3CC4">
      <w:pPr>
        <w:pStyle w:val="ListParagraph"/>
      </w:pPr>
      <w:r>
        <w:t>Liz Moen</w:t>
      </w:r>
    </w:p>
    <w:p w14:paraId="4BB20F44" w14:textId="67C6890B" w:rsidR="00FF1DB7" w:rsidRDefault="00FF1DB7" w:rsidP="005C3CC4">
      <w:pPr>
        <w:pStyle w:val="ListParagraph"/>
      </w:pPr>
      <w:r>
        <w:t>Patrick Morley-Salvation Army</w:t>
      </w:r>
    </w:p>
    <w:p w14:paraId="46845CF6" w14:textId="320C53BE" w:rsidR="00FF1DB7" w:rsidRDefault="00FF1DB7" w:rsidP="005C3CC4">
      <w:pPr>
        <w:pStyle w:val="ListParagraph"/>
      </w:pPr>
      <w:r>
        <w:t>Doreen Farrell-Washington County HOST</w:t>
      </w:r>
    </w:p>
    <w:p w14:paraId="1DF57B97" w14:textId="4D9336D3" w:rsidR="00FF1DB7" w:rsidRDefault="00FF1DB7" w:rsidP="005C3CC4">
      <w:pPr>
        <w:pStyle w:val="ListParagraph"/>
      </w:pPr>
      <w:r>
        <w:t>Dan Lauer-Schumacher-Scott County</w:t>
      </w:r>
      <w:r>
        <w:tab/>
      </w:r>
      <w:r>
        <w:tab/>
      </w:r>
      <w:r>
        <w:tab/>
      </w:r>
      <w:r>
        <w:tab/>
      </w:r>
    </w:p>
    <w:p w14:paraId="1F09E094" w14:textId="77777777" w:rsidR="00194632" w:rsidRDefault="00FF1DB7" w:rsidP="00194632">
      <w:pPr>
        <w:pStyle w:val="ListParagraph"/>
      </w:pPr>
      <w:r>
        <w:t>Hans Dosland-YMCA</w:t>
      </w:r>
    </w:p>
    <w:p w14:paraId="42D3DF40" w14:textId="6A4C2B54" w:rsidR="00FF1DB7" w:rsidRDefault="00FF1DB7" w:rsidP="005C3CC4">
      <w:pPr>
        <w:pStyle w:val="ListParagraph"/>
      </w:pPr>
      <w:r>
        <w:t>Linda Hall</w:t>
      </w:r>
      <w:r w:rsidR="00194632">
        <w:t>- Dakota County</w:t>
      </w:r>
    </w:p>
    <w:p w14:paraId="51A23D18" w14:textId="23A3DB50" w:rsidR="00FF1DB7" w:rsidRDefault="00FF1DB7" w:rsidP="005C3CC4">
      <w:pPr>
        <w:pStyle w:val="ListParagraph"/>
      </w:pPr>
      <w:r>
        <w:t>Mark M</w:t>
      </w:r>
    </w:p>
    <w:p w14:paraId="6021460E" w14:textId="2C2A16E0" w:rsidR="00FF1DB7" w:rsidRDefault="00FF1DB7" w:rsidP="005C3CC4">
      <w:pPr>
        <w:pStyle w:val="ListParagraph"/>
      </w:pPr>
      <w:r>
        <w:t>Peter Goldstein</w:t>
      </w:r>
      <w:r w:rsidR="00194632">
        <w:t>- Scott County</w:t>
      </w:r>
    </w:p>
    <w:p w14:paraId="3478FA5F" w14:textId="4F4BC790" w:rsidR="00FF1DB7" w:rsidRDefault="007704C5" w:rsidP="005C3CC4">
      <w:pPr>
        <w:pStyle w:val="ListParagraph"/>
      </w:pPr>
      <w:r>
        <w:t xml:space="preserve">Terri </w:t>
      </w:r>
      <w:proofErr w:type="spellStart"/>
      <w:r>
        <w:t>Lazaretti</w:t>
      </w:r>
      <w:proofErr w:type="spellEnd"/>
      <w:r w:rsidR="00194632">
        <w:t>- Dakota County</w:t>
      </w:r>
    </w:p>
    <w:p w14:paraId="2933C7D7" w14:textId="23AB257B" w:rsidR="00677B8D" w:rsidRDefault="00677B8D" w:rsidP="005C3CC4">
      <w:pPr>
        <w:pStyle w:val="ListParagraph"/>
      </w:pPr>
      <w:r>
        <w:t xml:space="preserve">Heather </w:t>
      </w:r>
      <w:proofErr w:type="spellStart"/>
      <w:r>
        <w:t>Duchscherer</w:t>
      </w:r>
      <w:proofErr w:type="spellEnd"/>
      <w:r>
        <w:t>-Hearth Connection</w:t>
      </w:r>
    </w:p>
    <w:p w14:paraId="0BC8F5F1" w14:textId="3E8BDEB3" w:rsidR="00677B8D" w:rsidRDefault="00677B8D" w:rsidP="00677B8D">
      <w:pPr>
        <w:pStyle w:val="ListParagraph"/>
      </w:pPr>
      <w:r>
        <w:t>IPad</w:t>
      </w:r>
      <w:r w:rsidR="00AE5A40">
        <w:t>: Private chat to make sure they got to include their name/connection-no response</w:t>
      </w:r>
    </w:p>
    <w:p w14:paraId="77C99794" w14:textId="77777777" w:rsidR="00677B8D" w:rsidRDefault="00677B8D" w:rsidP="005C3CC4">
      <w:pPr>
        <w:pStyle w:val="ListParagraph"/>
      </w:pPr>
    </w:p>
    <w:sectPr w:rsidR="0067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1E7"/>
    <w:multiLevelType w:val="hybridMultilevel"/>
    <w:tmpl w:val="60621A50"/>
    <w:lvl w:ilvl="0" w:tplc="AB240B56">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10DE35B7"/>
    <w:multiLevelType w:val="hybridMultilevel"/>
    <w:tmpl w:val="BC548A48"/>
    <w:lvl w:ilvl="0" w:tplc="94DAFDD4">
      <w:start w:val="1"/>
      <w:numFmt w:val="bullet"/>
      <w:lvlText w:val=""/>
      <w:lvlJc w:val="left"/>
      <w:pPr>
        <w:ind w:left="720" w:hanging="360"/>
      </w:pPr>
      <w:rPr>
        <w:rFonts w:ascii="Symbol" w:hAnsi="Symbol" w:hint="default"/>
      </w:rPr>
    </w:lvl>
    <w:lvl w:ilvl="1" w:tplc="550ABAB0">
      <w:start w:val="1"/>
      <w:numFmt w:val="bullet"/>
      <w:lvlText w:val="o"/>
      <w:lvlJc w:val="left"/>
      <w:pPr>
        <w:ind w:left="1440" w:hanging="360"/>
      </w:pPr>
      <w:rPr>
        <w:rFonts w:ascii="Courier New" w:hAnsi="Courier New" w:hint="default"/>
      </w:rPr>
    </w:lvl>
    <w:lvl w:ilvl="2" w:tplc="62F4C12C">
      <w:start w:val="1"/>
      <w:numFmt w:val="bullet"/>
      <w:lvlText w:val=""/>
      <w:lvlJc w:val="left"/>
      <w:pPr>
        <w:ind w:left="2160" w:hanging="360"/>
      </w:pPr>
      <w:rPr>
        <w:rFonts w:ascii="Wingdings" w:hAnsi="Wingdings" w:hint="default"/>
      </w:rPr>
    </w:lvl>
    <w:lvl w:ilvl="3" w:tplc="51B889DC">
      <w:start w:val="1"/>
      <w:numFmt w:val="bullet"/>
      <w:lvlText w:val=""/>
      <w:lvlJc w:val="left"/>
      <w:pPr>
        <w:ind w:left="2880" w:hanging="360"/>
      </w:pPr>
      <w:rPr>
        <w:rFonts w:ascii="Symbol" w:hAnsi="Symbol" w:hint="default"/>
      </w:rPr>
    </w:lvl>
    <w:lvl w:ilvl="4" w:tplc="28B2B6B0">
      <w:start w:val="1"/>
      <w:numFmt w:val="bullet"/>
      <w:lvlText w:val="o"/>
      <w:lvlJc w:val="left"/>
      <w:pPr>
        <w:ind w:left="3600" w:hanging="360"/>
      </w:pPr>
      <w:rPr>
        <w:rFonts w:ascii="Courier New" w:hAnsi="Courier New" w:hint="default"/>
      </w:rPr>
    </w:lvl>
    <w:lvl w:ilvl="5" w:tplc="22AC6238">
      <w:start w:val="1"/>
      <w:numFmt w:val="bullet"/>
      <w:lvlText w:val=""/>
      <w:lvlJc w:val="left"/>
      <w:pPr>
        <w:ind w:left="4320" w:hanging="360"/>
      </w:pPr>
      <w:rPr>
        <w:rFonts w:ascii="Wingdings" w:hAnsi="Wingdings" w:hint="default"/>
      </w:rPr>
    </w:lvl>
    <w:lvl w:ilvl="6" w:tplc="53A09C9A">
      <w:start w:val="1"/>
      <w:numFmt w:val="bullet"/>
      <w:lvlText w:val=""/>
      <w:lvlJc w:val="left"/>
      <w:pPr>
        <w:ind w:left="5040" w:hanging="360"/>
      </w:pPr>
      <w:rPr>
        <w:rFonts w:ascii="Symbol" w:hAnsi="Symbol" w:hint="default"/>
      </w:rPr>
    </w:lvl>
    <w:lvl w:ilvl="7" w:tplc="546621FE">
      <w:start w:val="1"/>
      <w:numFmt w:val="bullet"/>
      <w:lvlText w:val="o"/>
      <w:lvlJc w:val="left"/>
      <w:pPr>
        <w:ind w:left="5760" w:hanging="360"/>
      </w:pPr>
      <w:rPr>
        <w:rFonts w:ascii="Courier New" w:hAnsi="Courier New" w:hint="default"/>
      </w:rPr>
    </w:lvl>
    <w:lvl w:ilvl="8" w:tplc="65CCB942">
      <w:start w:val="1"/>
      <w:numFmt w:val="bullet"/>
      <w:lvlText w:val=""/>
      <w:lvlJc w:val="left"/>
      <w:pPr>
        <w:ind w:left="6480" w:hanging="360"/>
      </w:pPr>
      <w:rPr>
        <w:rFonts w:ascii="Wingdings" w:hAnsi="Wingdings" w:hint="default"/>
      </w:rPr>
    </w:lvl>
  </w:abstractNum>
  <w:abstractNum w:abstractNumId="2" w15:restartNumberingAfterBreak="0">
    <w:nsid w:val="2FBE5171"/>
    <w:multiLevelType w:val="hybridMultilevel"/>
    <w:tmpl w:val="2B38831E"/>
    <w:lvl w:ilvl="0" w:tplc="F44CCDC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C181981"/>
    <w:multiLevelType w:val="hybridMultilevel"/>
    <w:tmpl w:val="0C5CA04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771D"/>
    <w:multiLevelType w:val="hybridMultilevel"/>
    <w:tmpl w:val="035E9BC6"/>
    <w:lvl w:ilvl="0" w:tplc="ABC66C78">
      <w:start w:val="1"/>
      <w:numFmt w:val="lowerRoman"/>
      <w:lvlText w:val="%1."/>
      <w:lvlJc w:val="right"/>
      <w:pPr>
        <w:ind w:left="2160" w:hanging="360"/>
      </w:pPr>
      <w:rPr>
        <w:rFonts w:asciiTheme="minorHAnsi" w:eastAsiaTheme="minorHAnsi" w:hAnsiTheme="minorHAnsi"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0411BC6"/>
    <w:multiLevelType w:val="hybridMultilevel"/>
    <w:tmpl w:val="47142CD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570238A4"/>
    <w:multiLevelType w:val="hybridMultilevel"/>
    <w:tmpl w:val="2B38831E"/>
    <w:lvl w:ilvl="0" w:tplc="F44CCDC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3751E3F"/>
    <w:multiLevelType w:val="hybridMultilevel"/>
    <w:tmpl w:val="CE24B6EA"/>
    <w:lvl w:ilvl="0" w:tplc="49F6C5B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DD"/>
    <w:rsid w:val="00092FAE"/>
    <w:rsid w:val="000B4A06"/>
    <w:rsid w:val="000E215B"/>
    <w:rsid w:val="00114997"/>
    <w:rsid w:val="00131024"/>
    <w:rsid w:val="001524FB"/>
    <w:rsid w:val="00194632"/>
    <w:rsid w:val="001B152E"/>
    <w:rsid w:val="001E719F"/>
    <w:rsid w:val="00242E19"/>
    <w:rsid w:val="002E1982"/>
    <w:rsid w:val="002F51BE"/>
    <w:rsid w:val="00326433"/>
    <w:rsid w:val="003323BB"/>
    <w:rsid w:val="0034214D"/>
    <w:rsid w:val="003877E4"/>
    <w:rsid w:val="003A2B53"/>
    <w:rsid w:val="003B1D48"/>
    <w:rsid w:val="00474814"/>
    <w:rsid w:val="004B14B2"/>
    <w:rsid w:val="004E53C3"/>
    <w:rsid w:val="00502C11"/>
    <w:rsid w:val="00531381"/>
    <w:rsid w:val="0055154D"/>
    <w:rsid w:val="0056353E"/>
    <w:rsid w:val="005815BD"/>
    <w:rsid w:val="005823C7"/>
    <w:rsid w:val="00596435"/>
    <w:rsid w:val="005C3CC4"/>
    <w:rsid w:val="00661EA7"/>
    <w:rsid w:val="0067085E"/>
    <w:rsid w:val="00677B8D"/>
    <w:rsid w:val="00731346"/>
    <w:rsid w:val="007704C5"/>
    <w:rsid w:val="00775D54"/>
    <w:rsid w:val="00791DAF"/>
    <w:rsid w:val="007E02C5"/>
    <w:rsid w:val="008213AB"/>
    <w:rsid w:val="00880AE2"/>
    <w:rsid w:val="008A7054"/>
    <w:rsid w:val="008A7736"/>
    <w:rsid w:val="008D0981"/>
    <w:rsid w:val="00935B4E"/>
    <w:rsid w:val="0096396D"/>
    <w:rsid w:val="009A0B74"/>
    <w:rsid w:val="00A14015"/>
    <w:rsid w:val="00A5001E"/>
    <w:rsid w:val="00A8376A"/>
    <w:rsid w:val="00A83805"/>
    <w:rsid w:val="00A851BF"/>
    <w:rsid w:val="00A87BE4"/>
    <w:rsid w:val="00AC5D5B"/>
    <w:rsid w:val="00AD186E"/>
    <w:rsid w:val="00AE5A40"/>
    <w:rsid w:val="00B4099B"/>
    <w:rsid w:val="00B471A1"/>
    <w:rsid w:val="00BB59DD"/>
    <w:rsid w:val="00BF3E8B"/>
    <w:rsid w:val="00C1611C"/>
    <w:rsid w:val="00CB3611"/>
    <w:rsid w:val="00CD4EB0"/>
    <w:rsid w:val="00CD5E58"/>
    <w:rsid w:val="00D03856"/>
    <w:rsid w:val="00D31DF5"/>
    <w:rsid w:val="00D33769"/>
    <w:rsid w:val="00D87601"/>
    <w:rsid w:val="00E617A2"/>
    <w:rsid w:val="00E9251D"/>
    <w:rsid w:val="00F254A8"/>
    <w:rsid w:val="00F71F61"/>
    <w:rsid w:val="00FB3192"/>
    <w:rsid w:val="00FF1DB7"/>
    <w:rsid w:val="00FF706A"/>
    <w:rsid w:val="02E2FBBA"/>
    <w:rsid w:val="07DDD3F8"/>
    <w:rsid w:val="0A8A19A9"/>
    <w:rsid w:val="0C7651CF"/>
    <w:rsid w:val="0F8BB9F3"/>
    <w:rsid w:val="110E0AE5"/>
    <w:rsid w:val="16B6763E"/>
    <w:rsid w:val="16E744A1"/>
    <w:rsid w:val="1DA6E6BC"/>
    <w:rsid w:val="25B7EC25"/>
    <w:rsid w:val="28DD0E60"/>
    <w:rsid w:val="30D87EB7"/>
    <w:rsid w:val="34E90C30"/>
    <w:rsid w:val="38C91E51"/>
    <w:rsid w:val="3F6F8C84"/>
    <w:rsid w:val="4C7706C1"/>
    <w:rsid w:val="4DD97BFF"/>
    <w:rsid w:val="5542FC42"/>
    <w:rsid w:val="5BB1EFFD"/>
    <w:rsid w:val="5CF51A20"/>
    <w:rsid w:val="627EDB3B"/>
    <w:rsid w:val="653DD92C"/>
    <w:rsid w:val="67677056"/>
    <w:rsid w:val="67D6F23D"/>
    <w:rsid w:val="73A3AA53"/>
    <w:rsid w:val="7F55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2554"/>
  <w15:chartTrackingRefBased/>
  <w15:docId w15:val="{A110D973-16D1-4516-A6EB-260B9822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DD"/>
    <w:pPr>
      <w:ind w:left="720"/>
      <w:contextualSpacing/>
    </w:pPr>
  </w:style>
  <w:style w:type="character" w:customStyle="1" w:styleId="halyaf">
    <w:name w:val="halyaf"/>
    <w:basedOn w:val="DefaultParagraphFont"/>
    <w:rsid w:val="000B4A06"/>
  </w:style>
  <w:style w:type="character" w:styleId="Hyperlink">
    <w:name w:val="Hyperlink"/>
    <w:basedOn w:val="DefaultParagraphFont"/>
    <w:uiPriority w:val="99"/>
    <w:semiHidden/>
    <w:unhideWhenUsed/>
    <w:rsid w:val="000B4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Hearth Connection</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Moen</dc:creator>
  <cp:keywords/>
  <dc:description/>
  <cp:lastModifiedBy>Diane Pottratz</cp:lastModifiedBy>
  <cp:revision>3</cp:revision>
  <dcterms:created xsi:type="dcterms:W3CDTF">2021-03-04T15:53:00Z</dcterms:created>
  <dcterms:modified xsi:type="dcterms:W3CDTF">2021-03-04T16:47:00Z</dcterms:modified>
</cp:coreProperties>
</file>