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544D" w14:textId="77777777" w:rsidR="00F31A38" w:rsidRDefault="00F31A38" w:rsidP="00F31A3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31A38">
        <w:rPr>
          <w:rFonts w:ascii="Times New Roman" w:hAnsi="Times New Roman" w:cs="Times New Roman"/>
          <w:sz w:val="40"/>
          <w:szCs w:val="40"/>
        </w:rPr>
        <w:t>Minnesota Move Up Initiativ</w:t>
      </w:r>
      <w:r>
        <w:rPr>
          <w:rFonts w:ascii="Times New Roman" w:hAnsi="Times New Roman" w:cs="Times New Roman"/>
          <w:sz w:val="40"/>
          <w:szCs w:val="40"/>
        </w:rPr>
        <w:t>e</w:t>
      </w:r>
    </w:p>
    <w:p w14:paraId="54A3CBA3" w14:textId="77777777" w:rsidR="00F31A38" w:rsidRDefault="00F31A38" w:rsidP="00F31A3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AC818DD" w14:textId="77777777" w:rsidR="00F31A38" w:rsidRDefault="00F31A38" w:rsidP="00F31A3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A38">
        <w:rPr>
          <w:rFonts w:ascii="Times New Roman" w:hAnsi="Times New Roman" w:cs="Times New Roman"/>
          <w:b/>
          <w:sz w:val="24"/>
          <w:szCs w:val="24"/>
          <w:u w:val="single"/>
        </w:rPr>
        <w:t>Baseline Criteria</w:t>
      </w:r>
    </w:p>
    <w:p w14:paraId="596E984C" w14:textId="77777777" w:rsidR="00F31A38" w:rsidRPr="00F31A38" w:rsidRDefault="00F31A38" w:rsidP="00F31A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minimum of two years living in Permanent Supportive Housing</w:t>
      </w:r>
    </w:p>
    <w:p w14:paraId="02D5766D" w14:textId="77777777" w:rsidR="00F31A38" w:rsidRPr="00F31A38" w:rsidRDefault="00F31A38" w:rsidP="00F31A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Ongoing source of income</w:t>
      </w:r>
    </w:p>
    <w:p w14:paraId="522CECC4" w14:textId="77777777" w:rsidR="00F31A38" w:rsidRPr="00F31A38" w:rsidRDefault="00F31A38" w:rsidP="00F31A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Paid rent on time and in full every month for the past 12 months</w:t>
      </w:r>
    </w:p>
    <w:p w14:paraId="20840BC0" w14:textId="77777777" w:rsidR="00F31A38" w:rsidRPr="00F31A38" w:rsidRDefault="00F31A38" w:rsidP="00F31A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Connected to mainstream or community resources</w:t>
      </w:r>
    </w:p>
    <w:p w14:paraId="04C3887D" w14:textId="77777777" w:rsidR="00F31A38" w:rsidRPr="00F31A38" w:rsidRDefault="00F31A38" w:rsidP="00F31A3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5ED1B3" w14:textId="77777777" w:rsidR="00802BC1" w:rsidRDefault="00F31A38" w:rsidP="00802B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Housing Authority (PHA) Criteria</w:t>
      </w:r>
    </w:p>
    <w:p w14:paraId="7909B7CC" w14:textId="3FFF318F" w:rsidR="00986232" w:rsidRPr="00C56988" w:rsidRDefault="006C5EE3" w:rsidP="00C5698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9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participant </w:t>
      </w:r>
      <w:r w:rsidR="00C56988">
        <w:rPr>
          <w:rFonts w:ascii="Times New Roman" w:eastAsia="Times New Roman" w:hAnsi="Times New Roman" w:cs="Times New Roman"/>
          <w:color w:val="333333"/>
          <w:sz w:val="24"/>
          <w:szCs w:val="24"/>
        </w:rPr>
        <w:t>or anyone in the household</w:t>
      </w:r>
      <w:r w:rsidR="000568EF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14:paraId="78E5BB8A" w14:textId="010A9F8A" w:rsidR="00FF650F" w:rsidRDefault="00C56988" w:rsidP="006C5E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56988">
        <w:rPr>
          <w:rFonts w:ascii="Times New Roman" w:hAnsi="Times New Roman" w:cs="Times New Roman"/>
          <w:sz w:val="24"/>
          <w:szCs w:val="24"/>
        </w:rPr>
        <w:t xml:space="preserve">s not </w:t>
      </w:r>
      <w:r w:rsidR="00EA55B6">
        <w:rPr>
          <w:rFonts w:ascii="Times New Roman" w:hAnsi="Times New Roman" w:cs="Times New Roman"/>
          <w:sz w:val="24"/>
          <w:szCs w:val="24"/>
        </w:rPr>
        <w:t xml:space="preserve">a lifetime registered </w:t>
      </w:r>
      <w:r w:rsidR="000568EF">
        <w:rPr>
          <w:rFonts w:ascii="Times New Roman" w:hAnsi="Times New Roman" w:cs="Times New Roman"/>
          <w:sz w:val="24"/>
          <w:szCs w:val="24"/>
        </w:rPr>
        <w:t>sex offender</w:t>
      </w:r>
      <w:r w:rsidR="005D41BC">
        <w:rPr>
          <w:rFonts w:ascii="Times New Roman" w:hAnsi="Times New Roman" w:cs="Times New Roman"/>
          <w:sz w:val="24"/>
          <w:szCs w:val="24"/>
        </w:rPr>
        <w:t>;</w:t>
      </w:r>
    </w:p>
    <w:p w14:paraId="501B8329" w14:textId="253CCDBD" w:rsidR="000568EF" w:rsidRDefault="008E24C1" w:rsidP="006C5E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not bee</w:t>
      </w:r>
      <w:r w:rsidR="000B27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evicted from federally assisted housing for the manufacture of </w:t>
      </w:r>
      <w:r w:rsidR="000006AB">
        <w:rPr>
          <w:rFonts w:ascii="Times New Roman" w:hAnsi="Times New Roman" w:cs="Times New Roman"/>
          <w:sz w:val="24"/>
          <w:szCs w:val="24"/>
        </w:rPr>
        <w:t>methamphetamine (meth);</w:t>
      </w:r>
    </w:p>
    <w:p w14:paraId="28AD88A7" w14:textId="5994FCEC" w:rsidR="007C699A" w:rsidRDefault="007C699A" w:rsidP="006C5EE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not been evicted </w:t>
      </w:r>
      <w:r w:rsidR="000C47F1">
        <w:rPr>
          <w:rFonts w:ascii="Times New Roman" w:hAnsi="Times New Roman" w:cs="Times New Roman"/>
          <w:sz w:val="24"/>
          <w:szCs w:val="24"/>
        </w:rPr>
        <w:t xml:space="preserve">within </w:t>
      </w:r>
      <w:r w:rsidR="00F21B20">
        <w:rPr>
          <w:rFonts w:ascii="Times New Roman" w:hAnsi="Times New Roman" w:cs="Times New Roman"/>
          <w:sz w:val="24"/>
          <w:szCs w:val="24"/>
        </w:rPr>
        <w:t xml:space="preserve">the last three years </w:t>
      </w:r>
      <w:r>
        <w:rPr>
          <w:rFonts w:ascii="Times New Roman" w:hAnsi="Times New Roman" w:cs="Times New Roman"/>
          <w:sz w:val="24"/>
          <w:szCs w:val="24"/>
        </w:rPr>
        <w:t xml:space="preserve">from federally assisted housing </w:t>
      </w:r>
      <w:r w:rsidR="00773D8F">
        <w:rPr>
          <w:rFonts w:ascii="Times New Roman" w:hAnsi="Times New Roman" w:cs="Times New Roman"/>
          <w:sz w:val="24"/>
          <w:szCs w:val="24"/>
        </w:rPr>
        <w:t>for a drug-related crim</w:t>
      </w:r>
      <w:r w:rsidR="003F1238">
        <w:rPr>
          <w:rFonts w:ascii="Times New Roman" w:hAnsi="Times New Roman" w:cs="Times New Roman"/>
          <w:sz w:val="24"/>
          <w:szCs w:val="24"/>
        </w:rPr>
        <w:t>e</w:t>
      </w:r>
      <w:r w:rsidR="00C043C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FEA2DC3" w14:textId="2B603778" w:rsidR="00E71DED" w:rsidRPr="00D84F9E" w:rsidRDefault="00CE6916" w:rsidP="00E71DE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</w:t>
      </w:r>
      <w:r w:rsidR="00277C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07DF8">
        <w:rPr>
          <w:rFonts w:ascii="Times New Roman" w:eastAsia="Times New Roman" w:hAnsi="Times New Roman" w:cs="Times New Roman"/>
          <w:color w:val="333333"/>
          <w:sz w:val="24"/>
          <w:szCs w:val="24"/>
        </w:rPr>
        <w:t>currently engaged in illegal drug use or threatening activity</w:t>
      </w:r>
      <w:r w:rsidR="007C69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26F23AA7" w14:textId="684E8172" w:rsidR="00D84F9E" w:rsidRPr="00D84F9E" w:rsidRDefault="007A11AA" w:rsidP="00D84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84F9E">
        <w:rPr>
          <w:rFonts w:ascii="Times New Roman" w:hAnsi="Times New Roman" w:cs="Times New Roman"/>
          <w:sz w:val="24"/>
          <w:szCs w:val="24"/>
        </w:rPr>
        <w:t>Please note that the PHA criteria listed above</w:t>
      </w:r>
      <w:r w:rsidR="00DC7DEA">
        <w:rPr>
          <w:rFonts w:ascii="Times New Roman" w:hAnsi="Times New Roman" w:cs="Times New Roman"/>
          <w:sz w:val="24"/>
          <w:szCs w:val="24"/>
        </w:rPr>
        <w:t xml:space="preserve"> is the minimum required by HUD.  </w:t>
      </w:r>
      <w:r>
        <w:rPr>
          <w:rFonts w:ascii="Times New Roman" w:hAnsi="Times New Roman" w:cs="Times New Roman"/>
          <w:sz w:val="24"/>
          <w:szCs w:val="24"/>
        </w:rPr>
        <w:t xml:space="preserve">Each PHA may establish additional </w:t>
      </w:r>
      <w:r w:rsidR="007B1FEF">
        <w:rPr>
          <w:rFonts w:ascii="Times New Roman" w:hAnsi="Times New Roman" w:cs="Times New Roman"/>
          <w:sz w:val="24"/>
          <w:szCs w:val="24"/>
        </w:rPr>
        <w:t xml:space="preserve">or stricter </w:t>
      </w:r>
      <w:r>
        <w:rPr>
          <w:rFonts w:ascii="Times New Roman" w:hAnsi="Times New Roman" w:cs="Times New Roman"/>
          <w:sz w:val="24"/>
          <w:szCs w:val="24"/>
        </w:rPr>
        <w:t>criteria</w:t>
      </w:r>
      <w:r w:rsidR="00CC7AD3">
        <w:rPr>
          <w:rFonts w:ascii="Times New Roman" w:hAnsi="Times New Roman" w:cs="Times New Roman"/>
          <w:sz w:val="24"/>
          <w:szCs w:val="24"/>
        </w:rPr>
        <w:t xml:space="preserve"> for admission.  </w:t>
      </w:r>
    </w:p>
    <w:p w14:paraId="31CBE4EC" w14:textId="77777777" w:rsidR="00022312" w:rsidRPr="00022312" w:rsidRDefault="00022312" w:rsidP="00277CB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2312" w:rsidRPr="0002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A59"/>
    <w:multiLevelType w:val="hybridMultilevel"/>
    <w:tmpl w:val="AE06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0FBF"/>
    <w:multiLevelType w:val="hybridMultilevel"/>
    <w:tmpl w:val="9872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28F9"/>
    <w:multiLevelType w:val="hybridMultilevel"/>
    <w:tmpl w:val="1484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38"/>
    <w:rsid w:val="000006AB"/>
    <w:rsid w:val="00022312"/>
    <w:rsid w:val="000568EF"/>
    <w:rsid w:val="000B27F0"/>
    <w:rsid w:val="000C47F1"/>
    <w:rsid w:val="0023298A"/>
    <w:rsid w:val="00277CB9"/>
    <w:rsid w:val="003423D3"/>
    <w:rsid w:val="003B0B1E"/>
    <w:rsid w:val="003F1238"/>
    <w:rsid w:val="00483AA7"/>
    <w:rsid w:val="00536381"/>
    <w:rsid w:val="005D41BC"/>
    <w:rsid w:val="00620DB6"/>
    <w:rsid w:val="00674D5E"/>
    <w:rsid w:val="006C5EE3"/>
    <w:rsid w:val="00702F3A"/>
    <w:rsid w:val="00773D8F"/>
    <w:rsid w:val="007A11AA"/>
    <w:rsid w:val="007B1FEF"/>
    <w:rsid w:val="007C699A"/>
    <w:rsid w:val="00802BC1"/>
    <w:rsid w:val="008C38BC"/>
    <w:rsid w:val="008E24C1"/>
    <w:rsid w:val="00907DF8"/>
    <w:rsid w:val="00986232"/>
    <w:rsid w:val="00AD726E"/>
    <w:rsid w:val="00C043C5"/>
    <w:rsid w:val="00C56988"/>
    <w:rsid w:val="00CC7AD3"/>
    <w:rsid w:val="00CE6916"/>
    <w:rsid w:val="00D84F9E"/>
    <w:rsid w:val="00DA122D"/>
    <w:rsid w:val="00DC7DEA"/>
    <w:rsid w:val="00E71DED"/>
    <w:rsid w:val="00EA55B6"/>
    <w:rsid w:val="00F21B20"/>
    <w:rsid w:val="00F31A3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0F33"/>
  <w15:chartTrackingRefBased/>
  <w15:docId w15:val="{54B713E4-C510-4695-B4E1-A6AB6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Michele K</dc:creator>
  <cp:keywords/>
  <dc:description/>
  <cp:lastModifiedBy>Hewlett-Packard Company</cp:lastModifiedBy>
  <cp:revision>2</cp:revision>
  <dcterms:created xsi:type="dcterms:W3CDTF">2019-05-20T19:45:00Z</dcterms:created>
  <dcterms:modified xsi:type="dcterms:W3CDTF">2019-05-20T19:45:00Z</dcterms:modified>
</cp:coreProperties>
</file>